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80"/>
        <w:jc w:val="center"/>
      </w:pPr>
      <w:r>
        <w:drawing>
          <wp:inline distT="0" distB="0" distL="0" distR="0">
            <wp:extent cx="2476500" cy="2190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476500" cy="219075"/>
                    </a:xfrm>
                    <a:prstGeom prst="rect">
                      <a:avLst/>
                    </a:prstGeom>
                  </pic:spPr>
                </pic:pic>
              </a:graphicData>
            </a:graphic>
          </wp:inline>
        </w:drawing>
      </w:r>
    </w:p>
    <w:p>
      <w:pPr>
        <w:pBdr>
          <w:top w:val="none" w:color="FFFFFF" w:sz="0"/>
          <w:bottom w:val="single" w:color="3F5F63" w:sz="8" w:space="1"/>
        </w:pBdr>
        <w:spacing w:before="0" w:after="80"/>
      </w:pPr>
      <w:r>
        <w:rPr>
          <w:rFonts w:ascii="Arial" w:cs="Arial" w:eastAsia="Arial" w:hAnsi="Arial"/>
          <w:color w:val="888888"/>
          <w:sz w:val="18"/>
          <w:szCs w:val="18"/>
        </w:rPr>
        <w:t xml:space="preserve">Arbeitsblatt 1  ·  </w:t>
      </w:r>
      <w:r>
        <w:rPr>
          <w:rFonts w:ascii="Arial" w:cs="Arial" w:eastAsia="Arial" w:hAnsi="Arial"/>
          <w:b/>
          <w:bCs/>
          <w:color w:val="2A3F42"/>
          <w:sz w:val="22"/>
          <w:szCs w:val="22"/>
        </w:rPr>
        <w:t xml:space="preserve">Warum sich Falschinformationen verbreiten</w:t>
      </w:r>
    </w:p>
    <w:p>
      <w:pPr>
        <w:spacing w:before="0" w:after="120"/>
      </w:pPr>
      <w:r>
        <w:rPr>
          <w:rFonts w:ascii="Arial" w:cs="Arial" w:eastAsia="Arial" w:hAnsi="Arial"/>
          <w:i/>
          <w:iCs/>
          <w:color w:val="888888"/>
          <w:sz w:val="16"/>
          <w:szCs w:val="16"/>
        </w:rPr>
        <w:t xml:space="preserve">Fach: Medienbildung / Digitale Kompetenz  ·  Schulstufe: Sekundarstufe I (ca. 12–14 Jahre)  ·  Dauer: ca. 10–15 Minuten  ·  Sozialform: Einzelarbeit oder Partnerarbeit</w:t>
      </w:r>
    </w:p>
    <w:p>
      <w:pPr>
        <w:spacing w:before="0" w:after="40"/>
      </w:pPr>
      <w:r>
        <w:t xml:space="preserve"/>
      </w:r>
    </w:p>
    <w:p>
      <w:pPr>
        <w:spacing w:before="0" w:after="120"/>
      </w:pPr>
      <w:r>
        <w:rPr>
          <w:rFonts w:ascii="Arial" w:cs="Arial" w:eastAsia="Arial" w:hAnsi="Arial"/>
          <w:color w:val="333333"/>
          <w:sz w:val="19"/>
          <w:szCs w:val="19"/>
        </w:rPr>
        <w:t xml:space="preserve">In sozialen Netzwerken verbreiten sich Informationen oft sehr schnell. Manche Beiträge wirken überzeugend, obwohl wichtige Informationen fehlen oder Inhalte aus dem Zusammenhang gerissen sind. In diesem Arbeitsblatt untersuchst du, warum solche Beiträge glaubwürdig erscheinen können.</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3F5F63" w:sz="4"/>
              <w:left w:val="single" w:color="3F5F63" w:sz="4"/>
              <w:bottom w:val="single" w:color="3F5F63" w:sz="4"/>
              <w:right w:val="single" w:color="3F5F63" w:sz="4"/>
            </w:tcBorders>
            <w:shd w:fill="C8DDE0" w:val="clear"/>
            <w:tcMar>
              <w:top w:type="dxa" w:w="120"/>
              <w:left w:type="dxa" w:w="240"/>
              <w:bottom w:type="dxa" w:w="120"/>
              <w:right w:type="dxa" w:w="240"/>
            </w:tcMar>
          </w:tcPr>
          <w:p>
            <w:pPr>
              <w:spacing w:before="0" w:after="40"/>
              <w:jc w:val="center"/>
            </w:pPr>
            <w:r>
              <w:rPr>
                <w:rFonts w:ascii="Arial" w:cs="Arial" w:eastAsia="Arial" w:hAnsi="Arial"/>
                <w:b/>
                <w:bCs/>
                <w:color w:val="2A3F42"/>
                <w:sz w:val="19"/>
                <w:szCs w:val="19"/>
              </w:rPr>
              <w:t xml:space="preserve">EILMELDUNG!</w:t>
            </w:r>
          </w:p>
          <w:p>
            <w:pPr>
              <w:spacing w:before="40" w:after="40"/>
              <w:jc w:val="center"/>
            </w:pPr>
            <w:r>
              <w:rPr>
                <w:rFonts w:ascii="Arial" w:cs="Arial" w:eastAsia="Arial" w:hAnsi="Arial"/>
                <w:b w:val="false"/>
                <w:bCs w:val="false"/>
                <w:color w:val="2A3F42"/>
                <w:sz w:val="19"/>
                <w:szCs w:val="19"/>
              </w:rPr>
              <w:t xml:space="preserve">Dieses Video zeigt, wie gerade eine Botschaft angegriffen wird.</w:t>
            </w:r>
          </w:p>
          <w:p>
            <w:pPr>
              <w:spacing w:before="40" w:after="40"/>
              <w:jc w:val="center"/>
            </w:pPr>
            <w:r>
              <w:rPr>
                <w:rFonts w:ascii="Arial" w:cs="Arial" w:eastAsia="Arial" w:hAnsi="Arial"/>
                <w:b w:val="false"/>
                <w:bCs w:val="false"/>
                <w:color w:val="2A3F42"/>
                <w:sz w:val="19"/>
                <w:szCs w:val="19"/>
              </w:rPr>
              <w:t xml:space="preserve">Die Medien berichten natürlich wieder nicht darüber.</w:t>
            </w:r>
          </w:p>
          <w:p>
            <w:pPr>
              <w:spacing w:before="40" w:after="40"/>
              <w:jc w:val="center"/>
            </w:pPr>
            <w:r>
              <w:rPr>
                <w:rFonts w:ascii="Arial" w:cs="Arial" w:eastAsia="Arial" w:hAnsi="Arial"/>
                <w:b w:val="false"/>
                <w:bCs w:val="false"/>
                <w:color w:val="2A3F42"/>
                <w:sz w:val="19"/>
                <w:szCs w:val="19"/>
              </w:rPr>
              <w:t xml:space="preserve">TEILT DAS, damit alle die Wahrheit sehen!</w:t>
            </w:r>
          </w:p>
        </w:tc>
      </w:tr>
    </w:tbl>
    <w:p>
      <w:pPr>
        <w:spacing w:before="0" w:after="80"/>
      </w:pPr>
      <w:r>
        <w:t xml:space="preserve"/>
      </w:r>
    </w:p>
    <w:p>
      <w:pPr>
        <w:spacing w:before="200" w:after="80"/>
      </w:pPr>
      <w:r>
        <w:rPr>
          <w:rFonts w:ascii="Arial" w:cs="Arial" w:eastAsia="Arial" w:hAnsi="Arial"/>
          <w:b/>
          <w:bCs/>
          <w:color w:val="3F5F63"/>
          <w:sz w:val="19"/>
          <w:szCs w:val="19"/>
        </w:rPr>
        <w:t xml:space="preserve">Aufgabe 1 – Erste Einschätzung</w:t>
      </w:r>
    </w:p>
    <w:p>
      <w:pPr>
        <w:spacing w:before="60" w:after="40"/>
      </w:pPr>
      <w:r>
        <w:rPr>
          <w:rFonts w:ascii="Arial" w:cs="Arial" w:eastAsia="Arial" w:hAnsi="Arial"/>
          <w:color w:val="222222"/>
          <w:sz w:val="18"/>
          <w:szCs w:val="18"/>
        </w:rPr>
        <w:t xml:space="preserve">Lies den Beitrag aufmerksam.</w:t>
      </w:r>
    </w:p>
    <w:p>
      <w:pPr>
        <w:spacing w:before="60" w:after="40"/>
      </w:pPr>
      <w:r>
        <w:rPr>
          <w:rFonts w:ascii="Arial" w:cs="Arial" w:eastAsia="Arial" w:hAnsi="Arial"/>
          <w:color w:val="222222"/>
          <w:sz w:val="18"/>
          <w:szCs w:val="18"/>
        </w:rPr>
        <w:t xml:space="preserve">Wirkt der Beitrag auf den ersten Blick glaubwürdig? Was macht ihn überzeugend oder interessant?</w:t>
      </w:r>
    </w:p>
    <w:p>
      <w:pPr>
        <w:pBdr>
          <w:top w:val="none" w:color="FFFFFF" w:sz="0"/>
          <w:bottom w:val="single" w:color="BBBBBB" w:sz="4" w:space="1"/>
        </w:pBdr>
        <w:spacing w:before="50" w:after="50"/>
      </w:pPr>
      <w:r>
        <w:rPr>
          <w:rFonts w:ascii="Arial" w:cs="Arial" w:eastAsia="Arial" w:hAnsi="Arial"/>
          <w:sz w:val="18"/>
          <w:szCs w:val="18"/>
        </w:rPr>
        <w:t xml:space="preserve"> </w:t>
      </w:r>
    </w:p>
    <w:p>
      <w:pPr>
        <w:pBdr>
          <w:top w:val="none" w:color="FFFFFF" w:sz="0"/>
          <w:bottom w:val="single" w:color="BBBBBB" w:sz="4" w:space="1"/>
        </w:pBdr>
        <w:spacing w:before="50" w:after="50"/>
      </w:pPr>
      <w:r>
        <w:rPr>
          <w:rFonts w:ascii="Arial" w:cs="Arial" w:eastAsia="Arial" w:hAnsi="Arial"/>
          <w:sz w:val="18"/>
          <w:szCs w:val="18"/>
        </w:rPr>
        <w:t xml:space="preserve"> </w:t>
      </w:r>
    </w:p>
    <w:p>
      <w:pPr>
        <w:spacing w:before="60" w:after="40"/>
      </w:pPr>
      <w:r>
        <w:rPr>
          <w:rFonts w:ascii="Arial" w:cs="Arial" w:eastAsia="Arial" w:hAnsi="Arial"/>
          <w:color w:val="222222"/>
          <w:sz w:val="18"/>
          <w:szCs w:val="18"/>
        </w:rPr>
        <w:t xml:space="preserve">Würdest du diesen Beitrag spontan teilen? Begründe deine Entscheidung.</w:t>
      </w:r>
    </w:p>
    <w:p>
      <w:pPr>
        <w:pBdr>
          <w:top w:val="none" w:color="FFFFFF" w:sz="0"/>
          <w:bottom w:val="single" w:color="BBBBBB" w:sz="4" w:space="1"/>
        </w:pBdr>
        <w:spacing w:before="50" w:after="50"/>
      </w:pPr>
      <w:r>
        <w:rPr>
          <w:rFonts w:ascii="Arial" w:cs="Arial" w:eastAsia="Arial" w:hAnsi="Arial"/>
          <w:sz w:val="18"/>
          <w:szCs w:val="18"/>
        </w:rPr>
        <w:t xml:space="preserve"> </w:t>
      </w:r>
    </w:p>
    <w:p>
      <w:pPr>
        <w:pBdr>
          <w:top w:val="none" w:color="FFFFFF" w:sz="0"/>
          <w:bottom w:val="single" w:color="BBBBBB" w:sz="4" w:space="1"/>
        </w:pBdr>
        <w:spacing w:before="50" w:after="50"/>
      </w:pPr>
      <w:r>
        <w:rPr>
          <w:rFonts w:ascii="Arial" w:cs="Arial" w:eastAsia="Arial" w:hAnsi="Arial"/>
          <w:sz w:val="18"/>
          <w:szCs w:val="18"/>
        </w:rPr>
        <w:t xml:space="preserve"> </w:t>
      </w:r>
    </w:p>
    <w:p>
      <w:pPr>
        <w:spacing w:before="200" w:after="80"/>
      </w:pPr>
      <w:r>
        <w:rPr>
          <w:rFonts w:ascii="Arial" w:cs="Arial" w:eastAsia="Arial" w:hAnsi="Arial"/>
          <w:b/>
          <w:bCs/>
          <w:color w:val="3F5F63"/>
          <w:sz w:val="19"/>
          <w:szCs w:val="19"/>
        </w:rPr>
        <w:t xml:space="preserve">Aufgabe 2 – Analyse des Beitrags</w:t>
      </w:r>
    </w:p>
    <w:p>
      <w:pPr>
        <w:spacing w:before="60" w:after="40"/>
      </w:pPr>
      <w:r>
        <w:rPr>
          <w:rFonts w:ascii="Arial" w:cs="Arial" w:eastAsia="Arial" w:hAnsi="Arial"/>
          <w:color w:val="222222"/>
          <w:sz w:val="18"/>
          <w:szCs w:val="18"/>
        </w:rPr>
        <w:t xml:space="preserve">Welche Merkmale erkennst du im Beitrag?</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starke Emotionen</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dramatische Formulierungen</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Aufforderung zum Teilen</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Kritik an Medien</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wenig konkrete Informationen</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keine Quellenangaben</w:t>
      </w:r>
    </w:p>
    <w:p>
      <w:pPr>
        <w:spacing w:before="0" w:after="40"/>
      </w:pPr>
      <w:r>
        <w:t xml:space="preserve"/>
      </w:r>
    </w:p>
    <w:p>
      <w:pPr>
        <w:spacing w:before="60" w:after="40"/>
      </w:pPr>
      <w:r>
        <w:rPr>
          <w:rFonts w:ascii="Arial" w:cs="Arial" w:eastAsia="Arial" w:hAnsi="Arial"/>
          <w:color w:val="222222"/>
          <w:sz w:val="18"/>
          <w:szCs w:val="18"/>
        </w:rPr>
        <w:t xml:space="preserve">Warum könnten diese Elemente dazu führen, dass Menschen den Beitrag schnell glauben oder weiterverbreiten?</w:t>
      </w:r>
    </w:p>
    <w:p>
      <w:pPr>
        <w:pBdr>
          <w:top w:val="none" w:color="FFFFFF" w:sz="0"/>
          <w:bottom w:val="single" w:color="BBBBBB" w:sz="4" w:space="1"/>
        </w:pBdr>
        <w:spacing w:before="50" w:after="50"/>
      </w:pPr>
      <w:r>
        <w:rPr>
          <w:rFonts w:ascii="Arial" w:cs="Arial" w:eastAsia="Arial" w:hAnsi="Arial"/>
          <w:sz w:val="18"/>
          <w:szCs w:val="18"/>
        </w:rPr>
        <w:t xml:space="preserve"> </w:t>
      </w:r>
    </w:p>
    <w:p>
      <w:pPr>
        <w:pBdr>
          <w:top w:val="none" w:color="FFFFFF" w:sz="0"/>
          <w:bottom w:val="single" w:color="BBBBBB" w:sz="4" w:space="1"/>
        </w:pBdr>
        <w:spacing w:before="50" w:after="50"/>
      </w:pPr>
      <w:r>
        <w:rPr>
          <w:rFonts w:ascii="Arial" w:cs="Arial" w:eastAsia="Arial" w:hAnsi="Arial"/>
          <w:sz w:val="18"/>
          <w:szCs w:val="18"/>
        </w:rPr>
        <w:t xml:space="preserve"> </w:t>
      </w:r>
    </w:p>
    <w:p>
      <w:pPr>
        <w:spacing w:before="200" w:after="80"/>
      </w:pPr>
      <w:r>
        <w:rPr>
          <w:rFonts w:ascii="Arial" w:cs="Arial" w:eastAsia="Arial" w:hAnsi="Arial"/>
          <w:b/>
          <w:bCs/>
          <w:color w:val="3F5F63"/>
          <w:sz w:val="19"/>
          <w:szCs w:val="19"/>
        </w:rPr>
        <w:t xml:space="preserve">Aufgabe 3 – Welche Informationen fehlen?</w:t>
      </w:r>
    </w:p>
    <w:p>
      <w:pPr>
        <w:spacing w:before="60" w:after="40"/>
      </w:pPr>
      <w:r>
        <w:rPr>
          <w:rFonts w:ascii="Arial" w:cs="Arial" w:eastAsia="Arial" w:hAnsi="Arial"/>
          <w:color w:val="222222"/>
          <w:sz w:val="18"/>
          <w:szCs w:val="18"/>
        </w:rPr>
        <w:t xml:space="preserve">Überlege, welche wichtigen Informationen im Beitrag fehlen. Zum Beispiel:</w:t>
      </w:r>
    </w:p>
    <w:p>
      <w:pPr>
        <w:spacing w:before="30" w:after="30"/>
        <w:ind w:left="400"/>
      </w:pPr>
      <w:r>
        <w:rPr>
          <w:rFonts w:ascii="Arial" w:cs="Arial" w:eastAsia="Arial" w:hAnsi="Arial"/>
          <w:color w:val="3F5F63"/>
          <w:sz w:val="18"/>
          <w:szCs w:val="18"/>
        </w:rPr>
        <w:t xml:space="preserve">–  </w:t>
      </w:r>
      <w:r>
        <w:rPr>
          <w:rFonts w:ascii="Arial" w:cs="Arial" w:eastAsia="Arial" w:hAnsi="Arial"/>
          <w:color w:val="333333"/>
          <w:sz w:val="18"/>
          <w:szCs w:val="18"/>
        </w:rPr>
        <w:t xml:space="preserve">Wer hat das Video aufgenommen?</w:t>
      </w:r>
    </w:p>
    <w:p>
      <w:pPr>
        <w:spacing w:before="30" w:after="30"/>
        <w:ind w:left="400"/>
      </w:pPr>
      <w:r>
        <w:rPr>
          <w:rFonts w:ascii="Arial" w:cs="Arial" w:eastAsia="Arial" w:hAnsi="Arial"/>
          <w:color w:val="3F5F63"/>
          <w:sz w:val="18"/>
          <w:szCs w:val="18"/>
        </w:rPr>
        <w:t xml:space="preserve">–  </w:t>
      </w:r>
      <w:r>
        <w:rPr>
          <w:rFonts w:ascii="Arial" w:cs="Arial" w:eastAsia="Arial" w:hAnsi="Arial"/>
          <w:color w:val="333333"/>
          <w:sz w:val="18"/>
          <w:szCs w:val="18"/>
        </w:rPr>
        <w:t xml:space="preserve">Wo wurde es aufgenommen?</w:t>
      </w:r>
    </w:p>
    <w:p>
      <w:pPr>
        <w:spacing w:before="30" w:after="30"/>
        <w:ind w:left="400"/>
      </w:pPr>
      <w:r>
        <w:rPr>
          <w:rFonts w:ascii="Arial" w:cs="Arial" w:eastAsia="Arial" w:hAnsi="Arial"/>
          <w:color w:val="3F5F63"/>
          <w:sz w:val="18"/>
          <w:szCs w:val="18"/>
        </w:rPr>
        <w:t xml:space="preserve">–  </w:t>
      </w:r>
      <w:r>
        <w:rPr>
          <w:rFonts w:ascii="Arial" w:cs="Arial" w:eastAsia="Arial" w:hAnsi="Arial"/>
          <w:color w:val="333333"/>
          <w:sz w:val="18"/>
          <w:szCs w:val="18"/>
        </w:rPr>
        <w:t xml:space="preserve">Wann wurde es aufgenommen?</w:t>
      </w:r>
    </w:p>
    <w:p>
      <w:pPr>
        <w:spacing w:before="30" w:after="30"/>
        <w:ind w:left="400"/>
      </w:pPr>
      <w:r>
        <w:rPr>
          <w:rFonts w:ascii="Arial" w:cs="Arial" w:eastAsia="Arial" w:hAnsi="Arial"/>
          <w:color w:val="3F5F63"/>
          <w:sz w:val="18"/>
          <w:szCs w:val="18"/>
        </w:rPr>
        <w:t xml:space="preserve">–  </w:t>
      </w:r>
      <w:r>
        <w:rPr>
          <w:rFonts w:ascii="Arial" w:cs="Arial" w:eastAsia="Arial" w:hAnsi="Arial"/>
          <w:color w:val="333333"/>
          <w:sz w:val="18"/>
          <w:szCs w:val="18"/>
        </w:rPr>
        <w:t xml:space="preserve">Gibt es eine vertrauenswürdige Quelle?</w:t>
      </w:r>
    </w:p>
    <w:p>
      <w:pPr>
        <w:spacing w:before="0" w:after="40"/>
      </w:pPr>
      <w:r>
        <w:t xml:space="preserve"/>
      </w:r>
    </w:p>
    <w:p>
      <w:pPr>
        <w:spacing w:before="60" w:after="40"/>
      </w:pPr>
      <w:r>
        <w:rPr>
          <w:rFonts w:ascii="Arial" w:cs="Arial" w:eastAsia="Arial" w:hAnsi="Arial"/>
          <w:color w:val="222222"/>
          <w:sz w:val="18"/>
          <w:szCs w:val="18"/>
        </w:rPr>
        <w:t xml:space="preserve">Warum sind solche Informationen wichtig?</w:t>
      </w:r>
    </w:p>
    <w:p>
      <w:pPr>
        <w:pBdr>
          <w:top w:val="none" w:color="FFFFFF" w:sz="0"/>
          <w:bottom w:val="single" w:color="BBBBBB" w:sz="4" w:space="1"/>
        </w:pBdr>
        <w:spacing w:before="50" w:after="50"/>
      </w:pPr>
      <w:r>
        <w:rPr>
          <w:rFonts w:ascii="Arial" w:cs="Arial" w:eastAsia="Arial" w:hAnsi="Arial"/>
          <w:sz w:val="18"/>
          <w:szCs w:val="18"/>
        </w:rPr>
        <w:t xml:space="preserve"> </w:t>
      </w:r>
    </w:p>
    <w:p>
      <w:pPr>
        <w:pBdr>
          <w:top w:val="none" w:color="FFFFFF" w:sz="0"/>
          <w:bottom w:val="single" w:color="BBBBBB" w:sz="4" w:space="1"/>
        </w:pBdr>
        <w:spacing w:before="50" w:after="50"/>
      </w:pPr>
      <w:r>
        <w:rPr>
          <w:rFonts w:ascii="Arial" w:cs="Arial" w:eastAsia="Arial" w:hAnsi="Arial"/>
          <w:sz w:val="18"/>
          <w:szCs w:val="18"/>
        </w:rPr>
        <w:t xml:space="preserve"> </w:t>
      </w:r>
    </w:p>
    <w:p>
      <w:pPr>
        <w:spacing w:before="200" w:after="80"/>
      </w:pPr>
      <w:r>
        <w:rPr>
          <w:rFonts w:ascii="Arial" w:cs="Arial" w:eastAsia="Arial" w:hAnsi="Arial"/>
          <w:b/>
          <w:bCs/>
          <w:color w:val="3F5F63"/>
          <w:sz w:val="19"/>
          <w:szCs w:val="19"/>
        </w:rPr>
        <w:t xml:space="preserve">Aufgabe 4 – Emotionen erkennen</w:t>
      </w:r>
    </w:p>
    <w:p>
      <w:pPr>
        <w:spacing w:before="60" w:after="40"/>
      </w:pPr>
      <w:r>
        <w:rPr>
          <w:rFonts w:ascii="Arial" w:cs="Arial" w:eastAsia="Arial" w:hAnsi="Arial"/>
          <w:color w:val="222222"/>
          <w:sz w:val="18"/>
          <w:szCs w:val="18"/>
        </w:rPr>
        <w:t xml:space="preserve">Welche Gefühle könnte dieser Beitrag auslösen?</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Empörung</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Angst</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Überraschung</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Neugier</w:t>
      </w:r>
    </w:p>
    <w:p>
      <w:pPr>
        <w:spacing w:before="30" w:after="30"/>
        <w:ind w:left="400"/>
      </w:pPr>
      <w:r>
        <w:rPr>
          <w:rFonts w:ascii="Arial" w:cs="Arial" w:eastAsia="Arial" w:hAnsi="Arial"/>
          <w:color w:val="3F5F63"/>
          <w:sz w:val="18"/>
          <w:szCs w:val="18"/>
        </w:rPr>
        <w:t xml:space="preserve">☐  </w:t>
      </w:r>
      <w:r>
        <w:rPr>
          <w:rFonts w:ascii="Arial" w:cs="Arial" w:eastAsia="Arial" w:hAnsi="Arial"/>
          <w:color w:val="222222"/>
          <w:sz w:val="18"/>
          <w:szCs w:val="18"/>
        </w:rPr>
        <w:t xml:space="preserve">Wut</w:t>
      </w:r>
    </w:p>
    <w:p>
      <w:pPr>
        <w:spacing w:before="0" w:after="40"/>
      </w:pPr>
      <w:r>
        <w:t xml:space="preserve"/>
      </w:r>
    </w:p>
    <w:p>
      <w:pPr>
        <w:spacing w:before="60" w:after="40"/>
      </w:pPr>
      <w:r>
        <w:rPr>
          <w:rFonts w:ascii="Arial" w:cs="Arial" w:eastAsia="Arial" w:hAnsi="Arial"/>
          <w:color w:val="222222"/>
          <w:sz w:val="18"/>
          <w:szCs w:val="18"/>
        </w:rPr>
        <w:t xml:space="preserve">Warum verbreiten sich Inhalte besonders schnell, wenn sie starke Emotionen auslösen?</w:t>
      </w:r>
    </w:p>
    <w:p>
      <w:pPr>
        <w:pBdr>
          <w:top w:val="none" w:color="FFFFFF" w:sz="0"/>
          <w:bottom w:val="single" w:color="BBBBBB" w:sz="4" w:space="1"/>
        </w:pBdr>
        <w:spacing w:before="50" w:after="50"/>
      </w:pPr>
      <w:r>
        <w:rPr>
          <w:rFonts w:ascii="Arial" w:cs="Arial" w:eastAsia="Arial" w:hAnsi="Arial"/>
          <w:sz w:val="18"/>
          <w:szCs w:val="18"/>
        </w:rPr>
        <w:t xml:space="preserve"> </w:t>
      </w:r>
    </w:p>
    <w:p>
      <w:pPr>
        <w:pBdr>
          <w:top w:val="none" w:color="FFFFFF" w:sz="0"/>
          <w:bottom w:val="single" w:color="BBBBBB" w:sz="4" w:space="1"/>
        </w:pBdr>
        <w:spacing w:before="50" w:after="50"/>
      </w:pPr>
      <w:r>
        <w:rPr>
          <w:rFonts w:ascii="Arial" w:cs="Arial" w:eastAsia="Arial" w:hAnsi="Arial"/>
          <w:sz w:val="18"/>
          <w:szCs w:val="18"/>
        </w:rPr>
        <w:t xml:space="preserve"> </w:t>
      </w:r>
    </w:p>
    <w:p>
      <w:pPr>
        <w:spacing w:before="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3F5F63" w:sz="16" w:space="0"/>
              <w:bottom w:val="none" w:color="FFFFFF" w:sz="0"/>
              <w:right w:val="none" w:color="FFFFFF" w:sz="0"/>
            </w:tcBorders>
            <w:shd w:fill="E8EDE8" w:val="clear"/>
            <w:tcMar>
              <w:top w:type="dxa" w:w="100"/>
              <w:left w:type="dxa" w:w="200"/>
              <w:bottom w:type="dxa" w:w="100"/>
              <w:right w:type="dxa" w:w="160"/>
            </w:tcMar>
          </w:tcPr>
          <w:p>
            <w:pPr>
              <w:spacing w:before="0" w:after="60"/>
            </w:pPr>
            <w:r>
              <w:rPr>
                <w:rFonts w:ascii="Arial" w:cs="Arial" w:eastAsia="Arial" w:hAnsi="Arial"/>
                <w:b/>
                <w:bCs/>
                <w:color w:val="3F5F63"/>
                <w:sz w:val="18"/>
                <w:szCs w:val="18"/>
              </w:rPr>
              <w:t xml:space="preserve">Reflexion</w:t>
            </w:r>
          </w:p>
          <w:p>
            <w:pPr>
              <w:spacing w:before="0" w:after="40"/>
            </w:pPr>
            <w:r>
              <w:rPr>
                <w:rFonts w:ascii="Arial" w:cs="Arial" w:eastAsia="Arial" w:hAnsi="Arial"/>
                <w:color w:val="222222"/>
                <w:sz w:val="18"/>
                <w:szCs w:val="18"/>
              </w:rPr>
              <w:t xml:space="preserve">Warum kann es problematisch sein, einen Beitrag sofort zu teilen, ohne ihn zu überprüfen?</w:t>
            </w:r>
          </w:p>
          <w:p>
            <w:pPr>
              <w:pBdr>
                <w:top w:val="none" w:color="FFFFFF" w:sz="0"/>
                <w:bottom w:val="single" w:color="BBBBBB" w:sz="4" w:space="1"/>
              </w:pBdr>
              <w:spacing w:before="50" w:after="50"/>
            </w:pPr>
            <w:r>
              <w:rPr>
                <w:rFonts w:ascii="Arial" w:cs="Arial" w:eastAsia="Arial" w:hAnsi="Arial"/>
                <w:sz w:val="18"/>
                <w:szCs w:val="18"/>
              </w:rPr>
              <w:t xml:space="preserve"> </w:t>
            </w:r>
          </w:p>
          <w:p>
            <w:pPr>
              <w:pBdr>
                <w:top w:val="none" w:color="FFFFFF" w:sz="0"/>
                <w:bottom w:val="single" w:color="BBBBBB" w:sz="4" w:space="1"/>
              </w:pBdr>
              <w:spacing w:before="50" w:after="50"/>
            </w:pPr>
            <w:r>
              <w:rPr>
                <w:rFonts w:ascii="Arial" w:cs="Arial" w:eastAsia="Arial" w:hAnsi="Arial"/>
                <w:sz w:val="18"/>
                <w:szCs w:val="18"/>
              </w:rPr>
              <w:t xml:space="preserve"> </w:t>
            </w:r>
          </w:p>
        </w:tc>
      </w:tr>
    </w:tbl>
    <w:sectPr>
      <w:footerReference w:type="default" r:id="rId6"/>
      <w:pgSz w:w="11906" w:h="16838" w:orient="portrait"/>
      <w:pgMar w:top="900" w:right="1100" w:bottom="8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DE0" w:sz="4" w:space="1"/>
        <w:bottom w:val="none" w:color="FFFFFF" w:sz="0"/>
      </w:pBdr>
      <w:spacing w:before="60" w:after="0"/>
    </w:pPr>
    <w:r>
      <w:rPr>
        <w:rFonts w:ascii="Arial" w:cs="Arial" w:eastAsia="Arial" w:hAnsi="Arial"/>
        <w:color w:val="888888"/>
        <w:sz w:val="15"/>
        <w:szCs w:val="15"/>
      </w:rPr>
      <w:t xml:space="preserve">Dieses Arbeitsblatt gehört zum Bildungsprojekt Medienachtsamkeit von Mimikama.  </w:t>
    </w:r>
    <w:r>
      <w:rPr>
        <w:rFonts w:ascii="Arial" w:cs="Arial" w:eastAsia="Arial" w:hAnsi="Arial"/>
        <w:color w:val="888888"/>
        <w:sz w:val="15"/>
        <w:szCs w:val="15"/>
      </w:rPr>
      <w:t xml:space="preserve">Weitere Materialien und digitale Lernformate: </w:t>
    </w:r>
    <w:r>
      <w:rPr>
        <w:rFonts w:ascii="Arial" w:cs="Arial" w:eastAsia="Arial" w:hAnsi="Arial"/>
        <w:b/>
        <w:bCs/>
        <w:color w:val="3F5F63"/>
        <w:sz w:val="15"/>
        <w:szCs w:val="15"/>
      </w:rPr>
      <w:t xml:space="preserve">www.medienachtsamkeit.org</w:t>
    </w:r>
    <w:r>
      <w:rPr>
        <w:rFonts w:ascii="Arial" w:cs="Arial" w:eastAsia="Arial" w:hAnsi="Arial"/>
        <w:color w:val="888888"/>
        <w:sz w:val="15"/>
        <w:szCs w:val="15"/>
      </w:rPr>
      <w:t xml:space="preserve">  ·  Workshops für Schulen und Organisationen: </w:t>
    </w:r>
    <w:r>
      <w:rPr>
        <w:rFonts w:ascii="Arial" w:cs="Arial" w:eastAsia="Arial" w:hAnsi="Arial"/>
        <w:b/>
        <w:bCs/>
        <w:color w:val="3F5F63"/>
        <w:sz w:val="15"/>
        <w:szCs w:val="15"/>
      </w:rPr>
      <w:t xml:space="preserve">www.mimikama.education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464cb768ffdae22cf7dcb3c4c1bd51516806b9c.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2026-03-07T15:47:20.800Z</dcterms:created>
  <dcterms:modified xsi:type="dcterms:W3CDTF">2026-03-07T15:47:20.801Z</dcterms:modified>
</cp:coreProperties>
</file>

<file path=docProps/custom.xml><?xml version="1.0" encoding="utf-8"?>
<Properties xmlns="http://schemas.openxmlformats.org/officeDocument/2006/custom-properties" xmlns:vt="http://schemas.openxmlformats.org/officeDocument/2006/docPropsVTypes"/>
</file>